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3"/>
      </w:tblGrid>
      <w:tr w:rsidR="00593DF8" w14:paraId="2EB33EB4" w14:textId="77777777" w:rsidTr="00593DF8">
        <w:tc>
          <w:tcPr>
            <w:tcW w:w="9963" w:type="dxa"/>
            <w:shd w:val="clear" w:color="auto" w:fill="auto"/>
          </w:tcPr>
          <w:p w14:paraId="2404D6BC" w14:textId="77777777" w:rsidR="00593DF8" w:rsidRDefault="00593DF8">
            <w:pPr>
              <w:spacing w:after="0"/>
              <w:rPr>
                <w:color w:val="0C0000"/>
                <w:sz w:val="24"/>
              </w:rPr>
            </w:pPr>
            <w:r>
              <w:rPr>
                <w:color w:val="0C0000"/>
                <w:sz w:val="24"/>
              </w:rPr>
              <w:t xml:space="preserve">№ </w:t>
            </w:r>
            <w:proofErr w:type="spellStart"/>
            <w:r>
              <w:rPr>
                <w:color w:val="0C0000"/>
                <w:sz w:val="24"/>
              </w:rPr>
              <w:t>исх</w:t>
            </w:r>
            <w:proofErr w:type="spellEnd"/>
            <w:r>
              <w:rPr>
                <w:color w:val="0C0000"/>
                <w:sz w:val="24"/>
              </w:rPr>
              <w:t xml:space="preserve">: 02-08/348   </w:t>
            </w:r>
            <w:proofErr w:type="spellStart"/>
            <w:r>
              <w:rPr>
                <w:color w:val="0C0000"/>
                <w:sz w:val="24"/>
              </w:rPr>
              <w:t>от</w:t>
            </w:r>
            <w:proofErr w:type="spellEnd"/>
            <w:r>
              <w:rPr>
                <w:color w:val="0C0000"/>
                <w:sz w:val="24"/>
              </w:rPr>
              <w:t>: 28.03.2022</w:t>
            </w:r>
          </w:p>
          <w:p w14:paraId="0DC08B78" w14:textId="68AEBEF7" w:rsidR="00593DF8" w:rsidRPr="00593DF8" w:rsidRDefault="00593DF8">
            <w:pPr>
              <w:spacing w:after="0"/>
              <w:rPr>
                <w:color w:val="0C0000"/>
                <w:sz w:val="24"/>
              </w:rPr>
            </w:pPr>
            <w:r>
              <w:rPr>
                <w:color w:val="0C0000"/>
                <w:sz w:val="24"/>
              </w:rPr>
              <w:t xml:space="preserve">№ </w:t>
            </w:r>
            <w:proofErr w:type="spellStart"/>
            <w:r>
              <w:rPr>
                <w:color w:val="0C0000"/>
                <w:sz w:val="24"/>
              </w:rPr>
              <w:t>вх</w:t>
            </w:r>
            <w:proofErr w:type="spellEnd"/>
            <w:r>
              <w:rPr>
                <w:color w:val="0C0000"/>
                <w:sz w:val="24"/>
              </w:rPr>
              <w:t xml:space="preserve">: 846   </w:t>
            </w:r>
            <w:proofErr w:type="spellStart"/>
            <w:r>
              <w:rPr>
                <w:color w:val="0C0000"/>
                <w:sz w:val="24"/>
              </w:rPr>
              <w:t>от</w:t>
            </w:r>
            <w:proofErr w:type="spellEnd"/>
            <w:r>
              <w:rPr>
                <w:color w:val="0C0000"/>
                <w:sz w:val="24"/>
              </w:rPr>
              <w:t>: 29.03.2022</w:t>
            </w:r>
          </w:p>
        </w:tc>
      </w:tr>
    </w:tbl>
    <w:p w14:paraId="12C2606D" w14:textId="77777777" w:rsidR="009C50AE" w:rsidRDefault="00A16BAC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729D9FAD" wp14:editId="2403AE2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9F849" w14:textId="77777777" w:rsidR="009C50AE" w:rsidRPr="00EF2370" w:rsidRDefault="00A16BAC">
      <w:pPr>
        <w:spacing w:after="0"/>
        <w:rPr>
          <w:lang w:val="ru-RU"/>
        </w:rPr>
      </w:pPr>
      <w:r w:rsidRPr="00EF2370">
        <w:rPr>
          <w:b/>
          <w:color w:val="000000"/>
          <w:sz w:val="28"/>
          <w:lang w:val="ru-RU"/>
        </w:rPr>
        <w:t>Об утверждении правил проведения конкурса на присуждение гранта "Лучшая организация среднего образования" с установлением размера гранта и порядка его присуждения</w:t>
      </w:r>
    </w:p>
    <w:p w14:paraId="21B6D553" w14:textId="77777777" w:rsidR="009C50AE" w:rsidRPr="00EF2370" w:rsidRDefault="00A16BAC">
      <w:pPr>
        <w:spacing w:after="0"/>
        <w:jc w:val="both"/>
        <w:rPr>
          <w:lang w:val="ru-RU"/>
        </w:rPr>
      </w:pPr>
      <w:r w:rsidRPr="00EF2370">
        <w:rPr>
          <w:color w:val="000000"/>
          <w:sz w:val="28"/>
          <w:lang w:val="ru-RU"/>
        </w:rPr>
        <w:t>Приказ Министра образования и науки Республики Казахстан от 26 декабря 2014 года № 544. Зарегистрирован в Министерстве юстиции Республики Казахстан 3 февраля 2015 года № 10178</w:t>
      </w:r>
    </w:p>
    <w:p w14:paraId="7E228B98" w14:textId="77777777" w:rsidR="009C50AE" w:rsidRPr="00EF2370" w:rsidRDefault="00A16BAC">
      <w:pPr>
        <w:spacing w:after="0"/>
        <w:jc w:val="both"/>
        <w:rPr>
          <w:lang w:val="ru-RU"/>
        </w:rPr>
      </w:pPr>
      <w:bookmarkStart w:id="0" w:name="z1"/>
      <w:r w:rsidRPr="00EF2370">
        <w:rPr>
          <w:color w:val="FF0000"/>
          <w:sz w:val="28"/>
          <w:lang w:val="ru-RU"/>
        </w:rPr>
        <w:t xml:space="preserve">  </w:t>
      </w:r>
      <w:r>
        <w:rPr>
          <w:color w:val="FF0000"/>
          <w:sz w:val="28"/>
        </w:rPr>
        <w:t>     </w:t>
      </w:r>
      <w:r w:rsidRPr="00EF2370">
        <w:rPr>
          <w:color w:val="FF0000"/>
          <w:sz w:val="28"/>
          <w:lang w:val="ru-RU"/>
        </w:rPr>
        <w:t xml:space="preserve"> Сноска. Заголовок приказа в редакции приказа Министра образования и науки РК от 22.01.2016 № 67 (вводится в действие по истечении десяти календарных дней после дня его первого официального опубликования).</w:t>
      </w:r>
    </w:p>
    <w:p w14:paraId="0E523A23" w14:textId="77777777" w:rsidR="009C50AE" w:rsidRPr="00EF2370" w:rsidRDefault="00A16BAC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В соответствии с</w:t>
      </w:r>
      <w:r>
        <w:rPr>
          <w:color w:val="000000"/>
          <w:sz w:val="28"/>
        </w:rPr>
        <w:t> </w:t>
      </w:r>
      <w:r w:rsidRPr="00EF2370">
        <w:rPr>
          <w:color w:val="000000"/>
          <w:sz w:val="28"/>
          <w:lang w:val="ru-RU"/>
        </w:rPr>
        <w:t xml:space="preserve">подпунктом 8-7) статьи 5 Закона Республики Казахстан от 27 июля 2007 года «Об образовании» </w:t>
      </w:r>
      <w:proofErr w:type="gramStart"/>
      <w:r w:rsidRPr="00EF2370">
        <w:rPr>
          <w:b/>
          <w:color w:val="000000"/>
          <w:sz w:val="28"/>
          <w:lang w:val="ru-RU"/>
        </w:rPr>
        <w:t>ПРИКАЗЫВАЮ:</w:t>
      </w:r>
      <w:r w:rsidRPr="00EF2370">
        <w:rPr>
          <w:lang w:val="ru-RU"/>
        </w:rPr>
        <w:br/>
      </w:r>
      <w:r>
        <w:rPr>
          <w:color w:val="000000"/>
          <w:sz w:val="28"/>
        </w:rPr>
        <w:t>   </w:t>
      </w:r>
      <w:proofErr w:type="gramEnd"/>
      <w:r>
        <w:rPr>
          <w:color w:val="000000"/>
          <w:sz w:val="28"/>
        </w:rPr>
        <w:t> </w:t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EF2370">
        <w:rPr>
          <w:color w:val="FF0000"/>
          <w:sz w:val="28"/>
          <w:lang w:val="ru-RU"/>
        </w:rPr>
        <w:t xml:space="preserve">Сноска. Преамбула в редакции приказа Министра образования и науки РК от 22.01.2016 </w:t>
      </w:r>
      <w:r w:rsidRPr="00EF2370">
        <w:rPr>
          <w:color w:val="000000"/>
          <w:sz w:val="28"/>
          <w:lang w:val="ru-RU"/>
        </w:rPr>
        <w:t>№ 67</w:t>
      </w:r>
      <w:r w:rsidRPr="00EF237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1. Утвердить прилагаемые</w:t>
      </w:r>
      <w:r>
        <w:rPr>
          <w:color w:val="000000"/>
          <w:sz w:val="28"/>
        </w:rPr>
        <w:t> </w:t>
      </w:r>
      <w:r w:rsidRPr="00EF2370">
        <w:rPr>
          <w:color w:val="000000"/>
          <w:sz w:val="28"/>
          <w:lang w:val="ru-RU"/>
        </w:rPr>
        <w:t>Правила проведения конкурса на присуждение гранта «Лучшая организация среднего образования» с установлением размера гранта и порядка его присуждения.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</w:t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EF2370">
        <w:rPr>
          <w:color w:val="FF0000"/>
          <w:sz w:val="28"/>
          <w:lang w:val="ru-RU"/>
        </w:rPr>
        <w:t xml:space="preserve">Сноска. Пункт 1 в редакции приказа Министра образования и науки РК от 22.01.2016 </w:t>
      </w:r>
      <w:r w:rsidRPr="00EF2370">
        <w:rPr>
          <w:color w:val="000000"/>
          <w:sz w:val="28"/>
          <w:lang w:val="ru-RU"/>
        </w:rPr>
        <w:t>№ 67</w:t>
      </w:r>
      <w:r w:rsidRPr="00EF237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2. Департаменту дошкольного и среднего образования, информационных технологий (</w:t>
      </w:r>
      <w:proofErr w:type="spellStart"/>
      <w:r w:rsidRPr="00EF2370">
        <w:rPr>
          <w:color w:val="000000"/>
          <w:sz w:val="28"/>
          <w:lang w:val="ru-RU"/>
        </w:rPr>
        <w:t>Жонтаева</w:t>
      </w:r>
      <w:proofErr w:type="spellEnd"/>
      <w:r w:rsidRPr="00EF2370">
        <w:rPr>
          <w:color w:val="000000"/>
          <w:sz w:val="28"/>
          <w:lang w:val="ru-RU"/>
        </w:rPr>
        <w:t xml:space="preserve"> Ж.А.) обеспечить: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1) в установленном порядке государственную регистрацию настоящего приказа в Министерстве юстиции Республики Казахстан;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2) официальное опубликование настоящего приказа в периодических печатных изданиях и в информационно-правовой системе «</w:t>
      </w:r>
      <w:proofErr w:type="spellStart"/>
      <w:r w:rsidRPr="00EF2370">
        <w:rPr>
          <w:color w:val="000000"/>
          <w:sz w:val="28"/>
          <w:lang w:val="ru-RU"/>
        </w:rPr>
        <w:t>Әділет</w:t>
      </w:r>
      <w:proofErr w:type="spellEnd"/>
      <w:r w:rsidRPr="00EF2370">
        <w:rPr>
          <w:color w:val="000000"/>
          <w:sz w:val="28"/>
          <w:lang w:val="ru-RU"/>
        </w:rPr>
        <w:t>» после прохождения государственной регистрации в Министерстве юстиции Республики Казахстан;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3) размещение настоящего приказа на официальном </w:t>
      </w:r>
      <w:proofErr w:type="spellStart"/>
      <w:r w:rsidRPr="00EF2370">
        <w:rPr>
          <w:color w:val="000000"/>
          <w:sz w:val="28"/>
          <w:lang w:val="ru-RU"/>
        </w:rPr>
        <w:t>интернет-ресурсе</w:t>
      </w:r>
      <w:proofErr w:type="spellEnd"/>
      <w:r w:rsidRPr="00EF2370">
        <w:rPr>
          <w:color w:val="000000"/>
          <w:sz w:val="28"/>
          <w:lang w:val="ru-RU"/>
        </w:rPr>
        <w:t xml:space="preserve"> Министерства образования и науки Республики Казахстан.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</w:t>
      </w:r>
      <w:proofErr w:type="spellStart"/>
      <w:r w:rsidRPr="00EF2370">
        <w:rPr>
          <w:color w:val="000000"/>
          <w:sz w:val="28"/>
          <w:lang w:val="ru-RU"/>
        </w:rPr>
        <w:t>Имангалиева</w:t>
      </w:r>
      <w:proofErr w:type="spellEnd"/>
      <w:r w:rsidRPr="00EF2370">
        <w:rPr>
          <w:color w:val="000000"/>
          <w:sz w:val="28"/>
          <w:lang w:val="ru-RU"/>
        </w:rPr>
        <w:t xml:space="preserve"> Е.Н.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 w14:paraId="038D0432" w14:textId="77777777" w:rsidR="009C50AE" w:rsidRPr="00EF2370" w:rsidRDefault="00A16BAC">
      <w:pPr>
        <w:spacing w:after="0"/>
        <w:jc w:val="both"/>
        <w:rPr>
          <w:lang w:val="ru-RU"/>
        </w:rPr>
      </w:pPr>
      <w:r>
        <w:rPr>
          <w:i/>
          <w:color w:val="000000"/>
          <w:sz w:val="28"/>
        </w:rPr>
        <w:lastRenderedPageBreak/>
        <w:t>     </w:t>
      </w:r>
      <w:r w:rsidRPr="00EF2370">
        <w:rPr>
          <w:i/>
          <w:color w:val="000000"/>
          <w:sz w:val="28"/>
          <w:lang w:val="ru-RU"/>
        </w:rPr>
        <w:t xml:space="preserve"> Министр</w:t>
      </w:r>
      <w:r>
        <w:rPr>
          <w:i/>
          <w:color w:val="000000"/>
          <w:sz w:val="28"/>
        </w:rPr>
        <w:t>                                   </w:t>
      </w:r>
      <w:r w:rsidRPr="00EF2370">
        <w:rPr>
          <w:i/>
          <w:color w:val="000000"/>
          <w:sz w:val="28"/>
          <w:lang w:val="ru-RU"/>
        </w:rPr>
        <w:t xml:space="preserve"> А. </w:t>
      </w:r>
      <w:proofErr w:type="spellStart"/>
      <w:r w:rsidRPr="00EF2370">
        <w:rPr>
          <w:i/>
          <w:color w:val="000000"/>
          <w:sz w:val="28"/>
          <w:lang w:val="ru-RU"/>
        </w:rPr>
        <w:t>Саринжипов</w:t>
      </w:r>
      <w:proofErr w:type="spellEnd"/>
    </w:p>
    <w:p w14:paraId="53E69D79" w14:textId="77777777" w:rsidR="009C50AE" w:rsidRPr="00EF2370" w:rsidRDefault="00A16BAC">
      <w:pPr>
        <w:spacing w:after="0"/>
        <w:jc w:val="both"/>
        <w:rPr>
          <w:lang w:val="ru-RU"/>
        </w:rPr>
      </w:pPr>
      <w:bookmarkStart w:id="2" w:name="z9"/>
      <w:r w:rsidRPr="00EF2370">
        <w:rPr>
          <w:color w:val="000000"/>
          <w:sz w:val="28"/>
          <w:lang w:val="ru-RU"/>
        </w:rPr>
        <w:t xml:space="preserve">  Утверждены</w:t>
      </w:r>
      <w:r>
        <w:rPr>
          <w:color w:val="000000"/>
          <w:sz w:val="28"/>
        </w:rPr>
        <w:t>                 </w:t>
      </w:r>
      <w:r w:rsidRPr="00EF2370">
        <w:rPr>
          <w:color w:val="000000"/>
          <w:sz w:val="28"/>
          <w:lang w:val="ru-RU"/>
        </w:rPr>
        <w:t xml:space="preserve">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приказом Министра образования и науки</w:t>
      </w:r>
      <w:r>
        <w:rPr>
          <w:color w:val="000000"/>
          <w:sz w:val="28"/>
        </w:rPr>
        <w:t>   </w:t>
      </w:r>
      <w:r w:rsidRPr="00EF2370">
        <w:rPr>
          <w:color w:val="000000"/>
          <w:sz w:val="28"/>
          <w:lang w:val="ru-RU"/>
        </w:rPr>
        <w:t xml:space="preserve">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Республики Казахстан</w:t>
      </w:r>
      <w:r>
        <w:rPr>
          <w:color w:val="000000"/>
          <w:sz w:val="28"/>
        </w:rPr>
        <w:t>            </w:t>
      </w:r>
      <w:r w:rsidRPr="00EF2370">
        <w:rPr>
          <w:color w:val="000000"/>
          <w:sz w:val="28"/>
          <w:lang w:val="ru-RU"/>
        </w:rPr>
        <w:t xml:space="preserve">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от 26 декабря 2014 года № 544</w:t>
      </w:r>
      <w:r>
        <w:rPr>
          <w:color w:val="000000"/>
          <w:sz w:val="28"/>
        </w:rPr>
        <w:t>       </w:t>
      </w:r>
      <w:r w:rsidRPr="00EF2370">
        <w:rPr>
          <w:color w:val="000000"/>
          <w:sz w:val="28"/>
          <w:lang w:val="ru-RU"/>
        </w:rPr>
        <w:t xml:space="preserve"> </w:t>
      </w:r>
    </w:p>
    <w:p w14:paraId="51340459" w14:textId="77777777" w:rsidR="009C50AE" w:rsidRPr="00EF2370" w:rsidRDefault="00A16BAC">
      <w:pPr>
        <w:spacing w:after="0"/>
        <w:rPr>
          <w:lang w:val="ru-RU"/>
        </w:rPr>
      </w:pPr>
      <w:bookmarkStart w:id="3" w:name="z10"/>
      <w:bookmarkEnd w:id="2"/>
      <w:r w:rsidRPr="00EF2370">
        <w:rPr>
          <w:b/>
          <w:color w:val="000000"/>
          <w:lang w:val="ru-RU"/>
        </w:rPr>
        <w:t xml:space="preserve">   Правила</w:t>
      </w:r>
      <w:r w:rsidRPr="00EF2370">
        <w:rPr>
          <w:lang w:val="ru-RU"/>
        </w:rPr>
        <w:br/>
      </w:r>
      <w:r w:rsidRPr="00EF2370">
        <w:rPr>
          <w:b/>
          <w:color w:val="000000"/>
          <w:lang w:val="ru-RU"/>
        </w:rPr>
        <w:t xml:space="preserve">проведения конкурса на присуждение </w:t>
      </w:r>
      <w:proofErr w:type="gramStart"/>
      <w:r w:rsidRPr="00EF2370">
        <w:rPr>
          <w:b/>
          <w:color w:val="000000"/>
          <w:lang w:val="ru-RU"/>
        </w:rPr>
        <w:t>гранта</w:t>
      </w:r>
      <w:r w:rsidRPr="00EF2370">
        <w:rPr>
          <w:lang w:val="ru-RU"/>
        </w:rPr>
        <w:br/>
      </w:r>
      <w:r w:rsidRPr="00EF2370">
        <w:rPr>
          <w:b/>
          <w:color w:val="000000"/>
          <w:lang w:val="ru-RU"/>
        </w:rPr>
        <w:t>«</w:t>
      </w:r>
      <w:proofErr w:type="gramEnd"/>
      <w:r w:rsidRPr="00EF2370">
        <w:rPr>
          <w:b/>
          <w:color w:val="000000"/>
          <w:lang w:val="ru-RU"/>
        </w:rPr>
        <w:t>Лучшая организация среднего образования» с установлением</w:t>
      </w:r>
      <w:r w:rsidRPr="00EF2370">
        <w:rPr>
          <w:lang w:val="ru-RU"/>
        </w:rPr>
        <w:br/>
      </w:r>
      <w:r w:rsidRPr="00EF2370">
        <w:rPr>
          <w:b/>
          <w:color w:val="000000"/>
          <w:lang w:val="ru-RU"/>
        </w:rPr>
        <w:t>размера гранта и порядка его присуждения</w:t>
      </w:r>
    </w:p>
    <w:bookmarkEnd w:id="3"/>
    <w:p w14:paraId="5397988E" w14:textId="77777777" w:rsidR="009C50AE" w:rsidRPr="00EF2370" w:rsidRDefault="00A16BAC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</w:t>
      </w:r>
      <w:r w:rsidRPr="00EF237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EF2370">
        <w:rPr>
          <w:color w:val="FF0000"/>
          <w:sz w:val="28"/>
          <w:lang w:val="ru-RU"/>
        </w:rPr>
        <w:t>Сноска. Правила в редакции приказа Министра образования и науки РК от 22.01.2016 № 67 (вводится в действие по истечении десяти календарных дней после дня его первого официального опубликования).</w:t>
      </w:r>
    </w:p>
    <w:p w14:paraId="79C471B3" w14:textId="77777777" w:rsidR="009C50AE" w:rsidRPr="00EF2370" w:rsidRDefault="00A16BAC">
      <w:pPr>
        <w:spacing w:after="0"/>
        <w:rPr>
          <w:lang w:val="ru-RU"/>
        </w:rPr>
      </w:pPr>
      <w:bookmarkStart w:id="4" w:name="z11"/>
      <w:r w:rsidRPr="00EF2370">
        <w:rPr>
          <w:b/>
          <w:color w:val="000000"/>
          <w:lang w:val="ru-RU"/>
        </w:rPr>
        <w:t xml:space="preserve">   1. Общие положения</w:t>
      </w:r>
    </w:p>
    <w:p w14:paraId="004AD25F" w14:textId="77777777" w:rsidR="009C50AE" w:rsidRPr="00EF2370" w:rsidRDefault="00A16BAC">
      <w:pPr>
        <w:spacing w:after="0"/>
        <w:jc w:val="both"/>
        <w:rPr>
          <w:lang w:val="ru-RU"/>
        </w:rPr>
      </w:pPr>
      <w:bookmarkStart w:id="5" w:name="z12"/>
      <w:bookmarkEnd w:id="4"/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1. Настоящие Правила проведения конкурса на присуждение гранта «Лучшая организация среднего образования» с установлением размера гранта и порядка его присуждения» (далее - Правила) разработаны в соответствии с</w:t>
      </w:r>
      <w:r>
        <w:rPr>
          <w:color w:val="000000"/>
          <w:sz w:val="28"/>
        </w:rPr>
        <w:t> </w:t>
      </w:r>
      <w:r w:rsidRPr="00EF2370">
        <w:rPr>
          <w:color w:val="000000"/>
          <w:sz w:val="28"/>
          <w:lang w:val="ru-RU"/>
        </w:rPr>
        <w:t xml:space="preserve">подпунктом 8-7) статьи 5 Закона Республики Казахстан от 27 июля 2007 года «Об образовании» и определяют порядок проведения конкурса на присуждение гранта «Лучшая организация среднего образования» с установлением размера гранта и порядка его присуждения.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1) организаторы конкурса - местные исполнительные органы в области образования;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2) грант «Лучшая организация среднего образования» (далее - Грант)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 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3) рейтинговые показатели - критерии, устанавливаемые настоящими Правилами, которым должны соответствовать государственные организации среднего образования.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3. Конкурс на присуждение гранта «Лучшая организация среднего образования» с установлением размера гранта и порядка его присуждения (далее - Конкурс) проводится ежегодно местными исполнительными органами в области образования.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4. Конкурс проводится с целью выявления, обобщения и распространения эффективного педагогического и управленческого опыта, стимулирования профессионального и личностного роста педагогов и руководителей организаций среднего образования, выявления тенденций развития системы среднего </w:t>
      </w:r>
      <w:r w:rsidRPr="00EF2370">
        <w:rPr>
          <w:color w:val="000000"/>
          <w:sz w:val="28"/>
          <w:lang w:val="ru-RU"/>
        </w:rPr>
        <w:lastRenderedPageBreak/>
        <w:t>образования в Республике Казахстан.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5. Грант присуждается победителям Конкурса - лучшим государственным организациям среднего образования.</w:t>
      </w:r>
    </w:p>
    <w:p w14:paraId="5175412E" w14:textId="77777777" w:rsidR="009C50AE" w:rsidRPr="00EF2370" w:rsidRDefault="00A16BAC">
      <w:pPr>
        <w:spacing w:after="0"/>
        <w:rPr>
          <w:lang w:val="ru-RU"/>
        </w:rPr>
      </w:pPr>
      <w:bookmarkStart w:id="6" w:name="z20"/>
      <w:bookmarkEnd w:id="5"/>
      <w:r w:rsidRPr="00EF2370">
        <w:rPr>
          <w:b/>
          <w:color w:val="000000"/>
          <w:lang w:val="ru-RU"/>
        </w:rPr>
        <w:t xml:space="preserve">   2. Порядок проведения конкурса на присуждение гранта «Лучшая</w:t>
      </w:r>
      <w:r w:rsidRPr="00EF2370">
        <w:rPr>
          <w:lang w:val="ru-RU"/>
        </w:rPr>
        <w:br/>
      </w:r>
      <w:r w:rsidRPr="00EF2370">
        <w:rPr>
          <w:b/>
          <w:color w:val="000000"/>
          <w:lang w:val="ru-RU"/>
        </w:rPr>
        <w:t>организация среднего образования» с установлением размера</w:t>
      </w:r>
      <w:r w:rsidRPr="00EF2370">
        <w:rPr>
          <w:lang w:val="ru-RU"/>
        </w:rPr>
        <w:br/>
      </w:r>
      <w:r w:rsidRPr="00EF2370">
        <w:rPr>
          <w:b/>
          <w:color w:val="000000"/>
          <w:lang w:val="ru-RU"/>
        </w:rPr>
        <w:t>гранта и порядка его присуждения</w:t>
      </w:r>
    </w:p>
    <w:p w14:paraId="1A52642C" w14:textId="77777777" w:rsidR="009C50AE" w:rsidRPr="00EF2370" w:rsidRDefault="00A16BAC">
      <w:pPr>
        <w:spacing w:after="0"/>
        <w:jc w:val="both"/>
        <w:rPr>
          <w:lang w:val="ru-RU"/>
        </w:rPr>
      </w:pPr>
      <w:bookmarkStart w:id="7" w:name="z21"/>
      <w:bookmarkEnd w:id="6"/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6. К участию в Конкурсе допускаются государственные организации среднего образования (далее - организации образования) всех видов.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7. Конкурс проводится в два </w:t>
      </w:r>
      <w:proofErr w:type="gramStart"/>
      <w:r w:rsidRPr="00EF2370">
        <w:rPr>
          <w:color w:val="000000"/>
          <w:sz w:val="28"/>
          <w:lang w:val="ru-RU"/>
        </w:rPr>
        <w:t>этапа:</w:t>
      </w:r>
      <w:r w:rsidRPr="00EF2370">
        <w:rPr>
          <w:lang w:val="ru-RU"/>
        </w:rPr>
        <w:br/>
      </w:r>
      <w:r>
        <w:rPr>
          <w:color w:val="000000"/>
          <w:sz w:val="28"/>
        </w:rPr>
        <w:t>   </w:t>
      </w:r>
      <w:proofErr w:type="gramEnd"/>
      <w:r>
        <w:rPr>
          <w:color w:val="000000"/>
          <w:sz w:val="28"/>
        </w:rPr>
        <w:t>  </w:t>
      </w:r>
      <w:r w:rsidRPr="00EF2370">
        <w:rPr>
          <w:color w:val="000000"/>
          <w:sz w:val="28"/>
          <w:lang w:val="ru-RU"/>
        </w:rPr>
        <w:t xml:space="preserve"> </w:t>
      </w:r>
      <w:r w:rsidRPr="002178E9">
        <w:rPr>
          <w:color w:val="000000"/>
          <w:sz w:val="28"/>
          <w:highlight w:val="yellow"/>
        </w:rPr>
        <w:t>I</w:t>
      </w:r>
      <w:r w:rsidRPr="002178E9">
        <w:rPr>
          <w:color w:val="000000"/>
          <w:sz w:val="28"/>
          <w:highlight w:val="yellow"/>
          <w:lang w:val="ru-RU"/>
        </w:rPr>
        <w:t xml:space="preserve"> этап - районный</w:t>
      </w:r>
      <w:r w:rsidRPr="002178E9">
        <w:rPr>
          <w:color w:val="000000"/>
          <w:sz w:val="28"/>
          <w:lang w:val="ru-RU"/>
        </w:rPr>
        <w:t xml:space="preserve"> (городской), проводится ежегодно в </w:t>
      </w:r>
      <w:r w:rsidRPr="002178E9">
        <w:rPr>
          <w:color w:val="000000"/>
          <w:sz w:val="28"/>
          <w:highlight w:val="yellow"/>
          <w:lang w:val="ru-RU"/>
        </w:rPr>
        <w:t>апреле месяце</w:t>
      </w:r>
      <w:r w:rsidRPr="002178E9">
        <w:rPr>
          <w:color w:val="000000"/>
          <w:sz w:val="28"/>
          <w:lang w:val="ru-RU"/>
        </w:rPr>
        <w:t>, где определяются участники Конкурса, рекомендуемые для участия во втором этапе;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</w:t>
      </w:r>
      <w:r w:rsidRPr="002178E9">
        <w:rPr>
          <w:color w:val="000000"/>
          <w:sz w:val="28"/>
          <w:highlight w:val="yellow"/>
        </w:rPr>
        <w:t>II</w:t>
      </w:r>
      <w:r w:rsidRPr="002178E9">
        <w:rPr>
          <w:color w:val="000000"/>
          <w:sz w:val="28"/>
          <w:highlight w:val="yellow"/>
          <w:lang w:val="ru-RU"/>
        </w:rPr>
        <w:t xml:space="preserve"> этап - областной,</w:t>
      </w:r>
      <w:r w:rsidRPr="00EF2370">
        <w:rPr>
          <w:color w:val="000000"/>
          <w:sz w:val="28"/>
          <w:lang w:val="ru-RU"/>
        </w:rPr>
        <w:t xml:space="preserve"> городов Астаны и Алматы, проводится ежегодно </w:t>
      </w:r>
      <w:r w:rsidRPr="002178E9">
        <w:rPr>
          <w:color w:val="000000"/>
          <w:sz w:val="28"/>
          <w:highlight w:val="yellow"/>
          <w:lang w:val="ru-RU"/>
        </w:rPr>
        <w:t>в мае</w:t>
      </w:r>
      <w:r w:rsidRPr="00EF2370">
        <w:rPr>
          <w:color w:val="000000"/>
          <w:sz w:val="28"/>
          <w:lang w:val="ru-RU"/>
        </w:rPr>
        <w:t xml:space="preserve"> месяце, где определяются победители Конкурса.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8. В целях организации и проведения Конкурса на каждом уровне местными исполнительными органами в области образования решением </w:t>
      </w:r>
      <w:proofErr w:type="spellStart"/>
      <w:r w:rsidRPr="00EF2370">
        <w:rPr>
          <w:color w:val="000000"/>
          <w:sz w:val="28"/>
          <w:lang w:val="ru-RU"/>
        </w:rPr>
        <w:t>акима</w:t>
      </w:r>
      <w:proofErr w:type="spellEnd"/>
      <w:r w:rsidRPr="00EF2370">
        <w:rPr>
          <w:color w:val="000000"/>
          <w:sz w:val="28"/>
          <w:lang w:val="ru-RU"/>
        </w:rPr>
        <w:t xml:space="preserve"> области (города республиканского значения и столицы), </w:t>
      </w:r>
      <w:r w:rsidRPr="002178E9">
        <w:rPr>
          <w:color w:val="000000"/>
          <w:sz w:val="28"/>
          <w:highlight w:val="yellow"/>
          <w:lang w:val="ru-RU"/>
        </w:rPr>
        <w:t>района</w:t>
      </w:r>
      <w:r w:rsidRPr="00EF2370">
        <w:rPr>
          <w:color w:val="000000"/>
          <w:sz w:val="28"/>
          <w:lang w:val="ru-RU"/>
        </w:rPr>
        <w:t xml:space="preserve"> (города) создается </w:t>
      </w:r>
      <w:r w:rsidRPr="002178E9">
        <w:rPr>
          <w:color w:val="000000"/>
          <w:sz w:val="28"/>
          <w:highlight w:val="yellow"/>
          <w:lang w:val="ru-RU"/>
        </w:rPr>
        <w:t xml:space="preserve">конкурсная комиссия под председательством заместителя </w:t>
      </w:r>
      <w:proofErr w:type="spellStart"/>
      <w:r w:rsidRPr="002178E9">
        <w:rPr>
          <w:color w:val="000000"/>
          <w:sz w:val="28"/>
          <w:highlight w:val="yellow"/>
          <w:lang w:val="ru-RU"/>
        </w:rPr>
        <w:t>акима</w:t>
      </w:r>
      <w:proofErr w:type="spellEnd"/>
      <w:r w:rsidRPr="002178E9">
        <w:rPr>
          <w:color w:val="000000"/>
          <w:sz w:val="28"/>
          <w:highlight w:val="yellow"/>
          <w:lang w:val="ru-RU"/>
        </w:rPr>
        <w:t xml:space="preserve"> </w:t>
      </w:r>
      <w:r w:rsidRPr="002178E9">
        <w:rPr>
          <w:color w:val="000000"/>
          <w:sz w:val="28"/>
          <w:lang w:val="ru-RU"/>
        </w:rPr>
        <w:t>области</w:t>
      </w:r>
      <w:r w:rsidRPr="00EF2370">
        <w:rPr>
          <w:color w:val="000000"/>
          <w:sz w:val="28"/>
          <w:lang w:val="ru-RU"/>
        </w:rPr>
        <w:t xml:space="preserve"> (города республиканского значения и столицы), </w:t>
      </w:r>
      <w:r w:rsidRPr="002178E9">
        <w:rPr>
          <w:color w:val="000000"/>
          <w:sz w:val="28"/>
          <w:highlight w:val="yellow"/>
          <w:lang w:val="ru-RU"/>
        </w:rPr>
        <w:t>района</w:t>
      </w:r>
      <w:r w:rsidRPr="00EF2370">
        <w:rPr>
          <w:color w:val="000000"/>
          <w:sz w:val="28"/>
          <w:lang w:val="ru-RU"/>
        </w:rPr>
        <w:t xml:space="preserve"> (города), курирующего вопросы образования.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9. В </w:t>
      </w:r>
      <w:r w:rsidRPr="002178E9">
        <w:rPr>
          <w:color w:val="000000"/>
          <w:sz w:val="28"/>
          <w:highlight w:val="yellow"/>
          <w:lang w:val="ru-RU"/>
        </w:rPr>
        <w:t xml:space="preserve">состав конкурсных комиссий </w:t>
      </w:r>
      <w:r w:rsidRPr="002178E9">
        <w:rPr>
          <w:color w:val="000000"/>
          <w:sz w:val="28"/>
          <w:highlight w:val="yellow"/>
        </w:rPr>
        <w:t>I</w:t>
      </w:r>
      <w:r w:rsidRPr="00EF2370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EF2370">
        <w:rPr>
          <w:color w:val="000000"/>
          <w:sz w:val="28"/>
          <w:lang w:val="ru-RU"/>
        </w:rPr>
        <w:t xml:space="preserve"> этапов входят специалисты областных (города республиканского значения и столицы), </w:t>
      </w:r>
      <w:r w:rsidRPr="002178E9">
        <w:rPr>
          <w:color w:val="000000"/>
          <w:sz w:val="28"/>
          <w:highlight w:val="yellow"/>
          <w:lang w:val="ru-RU"/>
        </w:rPr>
        <w:t>районных</w:t>
      </w:r>
      <w:r w:rsidRPr="00EF2370">
        <w:rPr>
          <w:color w:val="000000"/>
          <w:sz w:val="28"/>
          <w:lang w:val="ru-RU"/>
        </w:rPr>
        <w:t xml:space="preserve"> (городских) </w:t>
      </w:r>
      <w:r w:rsidRPr="002178E9">
        <w:rPr>
          <w:color w:val="000000"/>
          <w:sz w:val="28"/>
          <w:highlight w:val="yellow"/>
          <w:lang w:val="ru-RU"/>
        </w:rPr>
        <w:t>органов в области образования, опытные педагоги, методисты, психологи, представители общественных организаций, деятели науки, сотрудники департаментов по контролю в сфере образования.</w:t>
      </w:r>
      <w:r w:rsidRPr="00EF2370">
        <w:rPr>
          <w:color w:val="000000"/>
          <w:sz w:val="28"/>
          <w:lang w:val="ru-RU"/>
        </w:rPr>
        <w:t xml:space="preserve"> 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10. </w:t>
      </w:r>
      <w:r w:rsidRPr="002178E9">
        <w:rPr>
          <w:color w:val="000000"/>
          <w:sz w:val="28"/>
          <w:highlight w:val="yellow"/>
          <w:lang w:val="ru-RU"/>
        </w:rPr>
        <w:t>Объявление о проведении Конкурса</w:t>
      </w:r>
      <w:r w:rsidRPr="00EF2370">
        <w:rPr>
          <w:color w:val="000000"/>
          <w:sz w:val="28"/>
          <w:lang w:val="ru-RU"/>
        </w:rPr>
        <w:t xml:space="preserve"> публикуется местными исполнительными органами в области образования в периодических печатных изданиях </w:t>
      </w:r>
      <w:r w:rsidRPr="002178E9">
        <w:rPr>
          <w:color w:val="000000"/>
          <w:sz w:val="28"/>
          <w:highlight w:val="yellow"/>
          <w:lang w:val="ru-RU"/>
        </w:rPr>
        <w:t>не менее, чем за месяц до начала проведения Конкурса</w:t>
      </w:r>
      <w:r w:rsidRPr="00EF2370">
        <w:rPr>
          <w:color w:val="000000"/>
          <w:sz w:val="28"/>
          <w:lang w:val="ru-RU"/>
        </w:rPr>
        <w:t xml:space="preserve"> и должно </w:t>
      </w:r>
      <w:proofErr w:type="gramStart"/>
      <w:r w:rsidRPr="00EF2370">
        <w:rPr>
          <w:color w:val="000000"/>
          <w:sz w:val="28"/>
          <w:lang w:val="ru-RU"/>
        </w:rPr>
        <w:t>содержать: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EF2370">
        <w:rPr>
          <w:color w:val="000000"/>
          <w:sz w:val="28"/>
          <w:lang w:val="ru-RU"/>
        </w:rPr>
        <w:t xml:space="preserve"> 1) дату, время, место и порядок проведения Конкурса;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2) место и сроки приема документов. 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11. Для обеспечения конкурентоспособности казахстанского образования и достижения высоких рейтинговых показателей отбор участников Конкурса осуществляется конкурсной комиссией по следующим критериям: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1) 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кабинетами новой модификации);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2) обеспечение доступности качественного образования (доля выпускников, </w:t>
      </w:r>
      <w:r w:rsidRPr="00EF2370">
        <w:rPr>
          <w:color w:val="000000"/>
          <w:sz w:val="28"/>
          <w:lang w:val="ru-RU"/>
        </w:rPr>
        <w:lastRenderedPageBreak/>
        <w:t xml:space="preserve">получивших аттестат об общем среднем образовании «Алтын </w:t>
      </w:r>
      <w:proofErr w:type="spellStart"/>
      <w:r w:rsidRPr="00EF2370">
        <w:rPr>
          <w:color w:val="000000"/>
          <w:sz w:val="28"/>
          <w:lang w:val="ru-RU"/>
        </w:rPr>
        <w:t>белгі</w:t>
      </w:r>
      <w:proofErr w:type="spellEnd"/>
      <w:r w:rsidRPr="00EF2370">
        <w:rPr>
          <w:color w:val="000000"/>
          <w:sz w:val="28"/>
          <w:lang w:val="ru-RU"/>
        </w:rPr>
        <w:t>», доля выпускников, получивших аттестат об общем среднем образовании с отличием, доля детей, охваченных дополнительным образованием);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3) 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информационных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прибывших для работы в организацию образования в текущем году, доля педагогов с высшей и первой категорией, доля педагогов-участников 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</w:t>
      </w:r>
      <w:proofErr w:type="spellStart"/>
      <w:r w:rsidRPr="00EF2370">
        <w:rPr>
          <w:color w:val="000000"/>
          <w:sz w:val="28"/>
          <w:lang w:val="ru-RU"/>
        </w:rPr>
        <w:t>профориентационной</w:t>
      </w:r>
      <w:proofErr w:type="spellEnd"/>
      <w:r w:rsidRPr="00EF2370">
        <w:rPr>
          <w:color w:val="000000"/>
          <w:sz w:val="28"/>
          <w:lang w:val="ru-RU"/>
        </w:rPr>
        <w:t xml:space="preserve"> диагностики склонностей учащихся);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4) 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5) 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видеонаблюдения, доля детей, состоящих на </w:t>
      </w:r>
      <w:proofErr w:type="spellStart"/>
      <w:r w:rsidRPr="00EF2370">
        <w:rPr>
          <w:color w:val="000000"/>
          <w:sz w:val="28"/>
          <w:lang w:val="ru-RU"/>
        </w:rPr>
        <w:t>внутришкольном</w:t>
      </w:r>
      <w:proofErr w:type="spellEnd"/>
      <w:r w:rsidRPr="00EF2370">
        <w:rPr>
          <w:color w:val="000000"/>
          <w:sz w:val="28"/>
          <w:lang w:val="ru-RU"/>
        </w:rPr>
        <w:t xml:space="preserve"> учете и в инспекции по делам несовершеннолетних);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6) 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информационных 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  <w:r w:rsidRPr="00EF2370">
        <w:rPr>
          <w:lang w:val="ru-RU"/>
        </w:rPr>
        <w:br/>
      </w:r>
      <w:r>
        <w:rPr>
          <w:color w:val="000000"/>
          <w:sz w:val="28"/>
        </w:rPr>
        <w:lastRenderedPageBreak/>
        <w:t>     </w:t>
      </w:r>
      <w:r w:rsidRPr="00EF2370">
        <w:rPr>
          <w:color w:val="000000"/>
          <w:sz w:val="28"/>
          <w:lang w:val="ru-RU"/>
        </w:rPr>
        <w:t xml:space="preserve"> 7) 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8) 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9) 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организации образования);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10) 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международных исследований, критерии формирования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11) 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12. </w:t>
      </w:r>
      <w:r w:rsidRPr="002178E9">
        <w:rPr>
          <w:color w:val="000000"/>
          <w:sz w:val="28"/>
          <w:highlight w:val="yellow"/>
          <w:lang w:val="ru-RU"/>
        </w:rPr>
        <w:t xml:space="preserve">По итогам </w:t>
      </w:r>
      <w:r w:rsidRPr="002178E9">
        <w:rPr>
          <w:color w:val="000000"/>
          <w:sz w:val="28"/>
          <w:highlight w:val="yellow"/>
        </w:rPr>
        <w:t>I</w:t>
      </w:r>
      <w:r w:rsidRPr="002178E9">
        <w:rPr>
          <w:color w:val="000000"/>
          <w:sz w:val="28"/>
          <w:highlight w:val="yellow"/>
          <w:lang w:val="ru-RU"/>
        </w:rPr>
        <w:t xml:space="preserve"> этапа</w:t>
      </w:r>
      <w:r w:rsidRPr="00EF2370">
        <w:rPr>
          <w:color w:val="000000"/>
          <w:sz w:val="28"/>
          <w:lang w:val="ru-RU"/>
        </w:rPr>
        <w:t xml:space="preserve"> Конкурса конкурсная комиссия направляет на </w:t>
      </w:r>
      <w:r w:rsidRPr="002178E9">
        <w:rPr>
          <w:color w:val="000000"/>
          <w:sz w:val="28"/>
          <w:highlight w:val="yellow"/>
          <w:lang w:val="ru-RU"/>
        </w:rPr>
        <w:t>рассмотрение</w:t>
      </w:r>
      <w:r w:rsidRPr="00EF2370">
        <w:rPr>
          <w:color w:val="000000"/>
          <w:sz w:val="28"/>
          <w:lang w:val="ru-RU"/>
        </w:rPr>
        <w:t xml:space="preserve"> конкурсной комиссии </w:t>
      </w:r>
      <w:r w:rsidRPr="002178E9">
        <w:rPr>
          <w:color w:val="000000"/>
          <w:sz w:val="28"/>
          <w:highlight w:val="yellow"/>
          <w:lang w:val="ru-RU"/>
        </w:rPr>
        <w:t>областного</w:t>
      </w:r>
      <w:r w:rsidRPr="00EF2370">
        <w:rPr>
          <w:color w:val="000000"/>
          <w:sz w:val="28"/>
          <w:lang w:val="ru-RU"/>
        </w:rPr>
        <w:t xml:space="preserve"> (городов Астана и Алматы) </w:t>
      </w:r>
      <w:r w:rsidRPr="002178E9">
        <w:rPr>
          <w:color w:val="000000"/>
          <w:sz w:val="28"/>
          <w:highlight w:val="yellow"/>
          <w:lang w:val="ru-RU"/>
        </w:rPr>
        <w:t>уровня материалы</w:t>
      </w:r>
      <w:r w:rsidRPr="00EF2370">
        <w:rPr>
          <w:color w:val="000000"/>
          <w:sz w:val="28"/>
          <w:lang w:val="ru-RU"/>
        </w:rPr>
        <w:t xml:space="preserve">, а также </w:t>
      </w:r>
      <w:r w:rsidRPr="002178E9">
        <w:rPr>
          <w:color w:val="000000"/>
          <w:sz w:val="28"/>
          <w:highlight w:val="yellow"/>
          <w:lang w:val="ru-RU"/>
        </w:rPr>
        <w:t>выписку из протокола заседания конкурсной</w:t>
      </w:r>
      <w:r w:rsidRPr="00EF2370">
        <w:rPr>
          <w:color w:val="000000"/>
          <w:sz w:val="28"/>
          <w:lang w:val="ru-RU"/>
        </w:rPr>
        <w:t xml:space="preserve"> комиссии районного (городского) уровня с указанием наименований школ.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13. Заседания конкурсных комиссий по присуждению гранта считаются правомочными, если на них присутствовали не менее двух третей их состава.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14. Результаты голосования определяются большинством голосов членов комиссии. Голос председателя является решающим при равенстве голосов членов комиссии.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15. Для участия в Конкурсе организации образования подают в конкурсную комиссию следующие </w:t>
      </w:r>
      <w:proofErr w:type="gramStart"/>
      <w:r w:rsidRPr="00EF2370">
        <w:rPr>
          <w:color w:val="000000"/>
          <w:sz w:val="28"/>
          <w:lang w:val="ru-RU"/>
        </w:rPr>
        <w:t xml:space="preserve">документы: </w:t>
      </w:r>
      <w:r w:rsidRPr="00EF2370">
        <w:rPr>
          <w:lang w:val="ru-RU"/>
        </w:rPr>
        <w:br/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EF2370">
        <w:rPr>
          <w:color w:val="000000"/>
          <w:sz w:val="28"/>
          <w:lang w:val="ru-RU"/>
        </w:rPr>
        <w:t xml:space="preserve"> </w:t>
      </w:r>
      <w:r w:rsidRPr="002178E9">
        <w:rPr>
          <w:color w:val="000000"/>
          <w:sz w:val="28"/>
          <w:highlight w:val="yellow"/>
          <w:lang w:val="ru-RU"/>
        </w:rPr>
        <w:t>1) заявку</w:t>
      </w:r>
      <w:r w:rsidRPr="00EF2370">
        <w:rPr>
          <w:color w:val="000000"/>
          <w:sz w:val="28"/>
          <w:lang w:val="ru-RU"/>
        </w:rPr>
        <w:t xml:space="preserve"> на участие в конкурсе;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</w:t>
      </w:r>
      <w:r w:rsidRPr="002178E9">
        <w:rPr>
          <w:color w:val="000000"/>
          <w:sz w:val="28"/>
          <w:highlight w:val="yellow"/>
          <w:lang w:val="ru-RU"/>
        </w:rPr>
        <w:t>2) представление</w:t>
      </w:r>
      <w:r w:rsidRPr="00EF2370">
        <w:rPr>
          <w:color w:val="000000"/>
          <w:sz w:val="28"/>
          <w:lang w:val="ru-RU"/>
        </w:rPr>
        <w:t xml:space="preserve"> соответствующих </w:t>
      </w:r>
      <w:r w:rsidRPr="002178E9">
        <w:rPr>
          <w:color w:val="000000"/>
          <w:sz w:val="28"/>
          <w:highlight w:val="yellow"/>
          <w:lang w:val="ru-RU"/>
        </w:rPr>
        <w:t>материалов</w:t>
      </w:r>
      <w:r w:rsidRPr="00EF2370">
        <w:rPr>
          <w:color w:val="000000"/>
          <w:sz w:val="28"/>
          <w:lang w:val="ru-RU"/>
        </w:rPr>
        <w:t xml:space="preserve"> согласно критериям, указанным в </w:t>
      </w:r>
      <w:r w:rsidRPr="002178E9">
        <w:rPr>
          <w:color w:val="000000"/>
          <w:sz w:val="28"/>
          <w:highlight w:val="yellow"/>
          <w:lang w:val="ru-RU"/>
        </w:rPr>
        <w:t>пункте 11</w:t>
      </w:r>
      <w:r w:rsidRPr="00EF2370">
        <w:rPr>
          <w:color w:val="000000"/>
          <w:sz w:val="28"/>
          <w:lang w:val="ru-RU"/>
        </w:rPr>
        <w:t xml:space="preserve"> настоящих Правил.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</w:t>
      </w:r>
      <w:r w:rsidRPr="002178E9">
        <w:rPr>
          <w:color w:val="000000"/>
          <w:sz w:val="28"/>
          <w:highlight w:val="lightGray"/>
          <w:lang w:val="ru-RU"/>
        </w:rPr>
        <w:t>Форма заявок устанавливается местными исполнительными органами.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16. К рассмотрению конкурсной комиссией принимаются документы, </w:t>
      </w:r>
      <w:r w:rsidRPr="00EF2370">
        <w:rPr>
          <w:color w:val="000000"/>
          <w:sz w:val="28"/>
          <w:lang w:val="ru-RU"/>
        </w:rPr>
        <w:lastRenderedPageBreak/>
        <w:t xml:space="preserve">представленные в установленные сроки приема, в конверте </w:t>
      </w:r>
      <w:r w:rsidRPr="009C4B37">
        <w:rPr>
          <w:color w:val="000000"/>
          <w:sz w:val="28"/>
          <w:highlight w:val="yellow"/>
          <w:lang w:val="ru-RU"/>
        </w:rPr>
        <w:t>с пометкой «Конкурс грантов».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17. Организации образования, представившие документы позже установленного срока приема документов, к участию в Конкурсе не допускаются.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18. На основании представленных документов </w:t>
      </w:r>
      <w:r w:rsidRPr="009C4B37">
        <w:rPr>
          <w:color w:val="000000"/>
          <w:sz w:val="28"/>
          <w:highlight w:val="yellow"/>
          <w:lang w:val="ru-RU"/>
        </w:rPr>
        <w:t>конкурсная комиссия</w:t>
      </w:r>
      <w:r w:rsidRPr="00EF2370">
        <w:rPr>
          <w:color w:val="000000"/>
          <w:sz w:val="28"/>
          <w:lang w:val="ru-RU"/>
        </w:rPr>
        <w:t xml:space="preserve"> </w:t>
      </w:r>
      <w:r w:rsidRPr="009C4B37">
        <w:rPr>
          <w:color w:val="000000"/>
          <w:sz w:val="28"/>
          <w:highlight w:val="lightGray"/>
          <w:lang w:val="ru-RU"/>
        </w:rPr>
        <w:t>соответствующих уровней</w:t>
      </w:r>
      <w:r w:rsidRPr="00EF2370">
        <w:rPr>
          <w:color w:val="000000"/>
          <w:sz w:val="28"/>
          <w:lang w:val="ru-RU"/>
        </w:rPr>
        <w:t xml:space="preserve"> </w:t>
      </w:r>
      <w:r w:rsidRPr="009C4B37">
        <w:rPr>
          <w:color w:val="000000"/>
          <w:sz w:val="28"/>
          <w:highlight w:val="yellow"/>
          <w:lang w:val="ru-RU"/>
        </w:rPr>
        <w:t>проводит регистрацию участников Конкурса</w:t>
      </w:r>
      <w:r w:rsidRPr="00EF2370">
        <w:rPr>
          <w:color w:val="000000"/>
          <w:sz w:val="28"/>
          <w:lang w:val="ru-RU"/>
        </w:rPr>
        <w:t>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19. </w:t>
      </w:r>
      <w:r w:rsidRPr="009C4B37">
        <w:rPr>
          <w:color w:val="000000"/>
          <w:sz w:val="28"/>
          <w:highlight w:val="yellow"/>
          <w:lang w:val="ru-RU"/>
        </w:rPr>
        <w:t>По результатам рассмотрения</w:t>
      </w:r>
      <w:r w:rsidRPr="00EF2370">
        <w:rPr>
          <w:color w:val="000000"/>
          <w:sz w:val="28"/>
          <w:lang w:val="ru-RU"/>
        </w:rPr>
        <w:t xml:space="preserve"> представленных материалов конкурсная комиссия </w:t>
      </w:r>
      <w:r w:rsidRPr="009C4B37">
        <w:rPr>
          <w:color w:val="000000"/>
          <w:sz w:val="28"/>
          <w:highlight w:val="lightGray"/>
          <w:lang w:val="ru-RU"/>
        </w:rPr>
        <w:t>определяет победителя Конкурса и принимает решение о присуждении гранта.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20</w:t>
      </w:r>
      <w:r w:rsidRPr="009C4B37">
        <w:rPr>
          <w:color w:val="000000"/>
          <w:sz w:val="28"/>
          <w:highlight w:val="yellow"/>
          <w:lang w:val="ru-RU"/>
        </w:rPr>
        <w:t>. Решение</w:t>
      </w:r>
      <w:r w:rsidRPr="00EF2370">
        <w:rPr>
          <w:color w:val="000000"/>
          <w:sz w:val="28"/>
          <w:lang w:val="ru-RU"/>
        </w:rPr>
        <w:t xml:space="preserve"> конкурсной комиссии </w:t>
      </w:r>
      <w:r w:rsidRPr="009C4B37">
        <w:rPr>
          <w:color w:val="000000"/>
          <w:sz w:val="28"/>
          <w:highlight w:val="lightGray"/>
          <w:lang w:val="ru-RU"/>
        </w:rPr>
        <w:t>на каждом уровне</w:t>
      </w:r>
      <w:r w:rsidRPr="00EF2370">
        <w:rPr>
          <w:color w:val="000000"/>
          <w:sz w:val="28"/>
          <w:lang w:val="ru-RU"/>
        </w:rPr>
        <w:t xml:space="preserve"> </w:t>
      </w:r>
      <w:r w:rsidRPr="009C4B37">
        <w:rPr>
          <w:color w:val="000000"/>
          <w:sz w:val="28"/>
          <w:highlight w:val="yellow"/>
          <w:lang w:val="ru-RU"/>
        </w:rPr>
        <w:t>оформляется протоколом,</w:t>
      </w:r>
      <w:r w:rsidRPr="00EF2370">
        <w:rPr>
          <w:color w:val="000000"/>
          <w:sz w:val="28"/>
          <w:lang w:val="ru-RU"/>
        </w:rPr>
        <w:t xml:space="preserve"> </w:t>
      </w:r>
      <w:r w:rsidRPr="009C4B37">
        <w:rPr>
          <w:color w:val="000000"/>
          <w:sz w:val="28"/>
          <w:highlight w:val="yellow"/>
          <w:lang w:val="ru-RU"/>
        </w:rPr>
        <w:t>подписывается председателем, заместителем председателя, секретарем и членами комиссии,</w:t>
      </w:r>
      <w:r w:rsidRPr="00EF2370">
        <w:rPr>
          <w:color w:val="000000"/>
          <w:sz w:val="28"/>
          <w:lang w:val="ru-RU"/>
        </w:rPr>
        <w:t xml:space="preserve"> принимавшими участие в голосовании. 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21. </w:t>
      </w:r>
      <w:r w:rsidRPr="009C4B37">
        <w:rPr>
          <w:color w:val="000000"/>
          <w:sz w:val="28"/>
          <w:highlight w:val="yellow"/>
          <w:lang w:val="ru-RU"/>
        </w:rPr>
        <w:t>Победители</w:t>
      </w:r>
      <w:r w:rsidRPr="00EF2370">
        <w:rPr>
          <w:color w:val="000000"/>
          <w:sz w:val="28"/>
          <w:lang w:val="ru-RU"/>
        </w:rPr>
        <w:t xml:space="preserve"> Конкурса награждаются </w:t>
      </w:r>
      <w:r w:rsidRPr="009C4B37">
        <w:rPr>
          <w:color w:val="000000"/>
          <w:sz w:val="28"/>
          <w:highlight w:val="yellow"/>
          <w:lang w:val="ru-RU"/>
        </w:rPr>
        <w:t>специальными почетными дипломами «Лауреат конкурса «Лучшая организация среднего образования»</w:t>
      </w:r>
      <w:r w:rsidRPr="00EF2370">
        <w:rPr>
          <w:color w:val="000000"/>
          <w:sz w:val="28"/>
          <w:lang w:val="ru-RU"/>
        </w:rPr>
        <w:t xml:space="preserve"> и </w:t>
      </w:r>
      <w:r w:rsidRPr="009C4B37">
        <w:rPr>
          <w:color w:val="000000"/>
          <w:sz w:val="28"/>
          <w:highlight w:val="yellow"/>
          <w:lang w:val="ru-RU"/>
        </w:rPr>
        <w:t>сертификатами о получении гранта.</w:t>
      </w:r>
      <w:r w:rsidRPr="00EF2370">
        <w:rPr>
          <w:color w:val="000000"/>
          <w:sz w:val="28"/>
          <w:lang w:val="ru-RU"/>
        </w:rPr>
        <w:t xml:space="preserve"> 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</w:t>
      </w:r>
      <w:r w:rsidRPr="009C4B37">
        <w:rPr>
          <w:color w:val="000000"/>
          <w:sz w:val="28"/>
          <w:highlight w:val="lightGray"/>
          <w:lang w:val="ru-RU"/>
        </w:rPr>
        <w:t>Формы диплома и сертификата утверждаются местными исполнительными органами.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</w:t>
      </w:r>
      <w:r w:rsidRPr="009C4B37">
        <w:rPr>
          <w:color w:val="000000"/>
          <w:sz w:val="28"/>
          <w:highlight w:val="cyan"/>
          <w:lang w:val="ru-RU"/>
        </w:rPr>
        <w:t>22. Выплата гранта осуществляется по решению местных исполнительных органов за счет средств местных бюджетов по итогам Конкурсного отбора.</w:t>
      </w:r>
      <w:r w:rsidRPr="00EF2370">
        <w:rPr>
          <w:lang w:val="ru-RU"/>
        </w:rPr>
        <w:br/>
      </w:r>
      <w:r w:rsidRPr="00EF23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</w:t>
      </w:r>
      <w:r w:rsidRPr="009C4B37">
        <w:rPr>
          <w:color w:val="000000"/>
          <w:sz w:val="28"/>
          <w:highlight w:val="cyan"/>
          <w:lang w:val="ru-RU"/>
        </w:rPr>
        <w:t>23. Размер гранта составляет восьмисоткратный размер минимальной заработной платы</w:t>
      </w:r>
      <w:bookmarkStart w:id="8" w:name="_GoBack"/>
      <w:bookmarkEnd w:id="8"/>
      <w:r w:rsidRPr="00EF2370">
        <w:rPr>
          <w:color w:val="000000"/>
          <w:sz w:val="28"/>
          <w:lang w:val="ru-RU"/>
        </w:rPr>
        <w:t xml:space="preserve"> за счет средств республиканского бюджета, установленного законом Республики Казахстан о республиканском бюджете на соответствующий финансовый год. </w:t>
      </w:r>
      <w:r w:rsidRPr="00EF2370">
        <w:rPr>
          <w:lang w:val="ru-RU"/>
        </w:rPr>
        <w:br/>
      </w:r>
      <w:r>
        <w:rPr>
          <w:color w:val="000000"/>
          <w:sz w:val="28"/>
        </w:rPr>
        <w:t>     </w:t>
      </w:r>
      <w:r w:rsidRPr="00EF2370">
        <w:rPr>
          <w:color w:val="000000"/>
          <w:sz w:val="28"/>
          <w:lang w:val="ru-RU"/>
        </w:rPr>
        <w:t xml:space="preserve"> 24.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улучшения материально-технического оснащения организации образования и научно-методическое обеспечение образовательного процесса.</w:t>
      </w:r>
    </w:p>
    <w:bookmarkEnd w:id="7"/>
    <w:p w14:paraId="65D9A168" w14:textId="77777777" w:rsidR="009C50AE" w:rsidRPr="00EF2370" w:rsidRDefault="00A16BAC">
      <w:pPr>
        <w:spacing w:after="0"/>
        <w:rPr>
          <w:lang w:val="ru-RU"/>
        </w:rPr>
      </w:pPr>
      <w:r w:rsidRPr="00EF2370">
        <w:rPr>
          <w:lang w:val="ru-RU"/>
        </w:rPr>
        <w:br/>
      </w:r>
      <w:r w:rsidRPr="00EF2370">
        <w:rPr>
          <w:lang w:val="ru-RU"/>
        </w:rPr>
        <w:br/>
      </w:r>
    </w:p>
    <w:p w14:paraId="6912002D" w14:textId="77777777" w:rsidR="009C50AE" w:rsidRPr="00EF2370" w:rsidRDefault="00A16BAC">
      <w:pPr>
        <w:pStyle w:val="disclaimer"/>
        <w:rPr>
          <w:lang w:val="ru-RU"/>
        </w:rPr>
      </w:pPr>
      <w:r w:rsidRPr="00EF237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C50AE" w:rsidRPr="00EF2370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1ACCF" w14:textId="77777777" w:rsidR="00A16BAC" w:rsidRDefault="00A16BAC" w:rsidP="00593DF8">
      <w:pPr>
        <w:spacing w:after="0" w:line="240" w:lineRule="auto"/>
      </w:pPr>
      <w:r>
        <w:separator/>
      </w:r>
    </w:p>
  </w:endnote>
  <w:endnote w:type="continuationSeparator" w:id="0">
    <w:p w14:paraId="38AF8EEB" w14:textId="77777777" w:rsidR="00A16BAC" w:rsidRDefault="00A16BAC" w:rsidP="005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465D7" w14:textId="77777777" w:rsidR="00A16BAC" w:rsidRDefault="00A16BAC" w:rsidP="00593DF8">
      <w:pPr>
        <w:spacing w:after="0" w:line="240" w:lineRule="auto"/>
      </w:pPr>
      <w:r>
        <w:separator/>
      </w:r>
    </w:p>
  </w:footnote>
  <w:footnote w:type="continuationSeparator" w:id="0">
    <w:p w14:paraId="76EFA15C" w14:textId="77777777" w:rsidR="00A16BAC" w:rsidRDefault="00A16BAC" w:rsidP="0059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832E2" w14:textId="09839559" w:rsidR="00593DF8" w:rsidRDefault="00EF2370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DC4A2" wp14:editId="4314A17A">
              <wp:simplePos x="0" y="0"/>
              <wp:positionH relativeFrom="column">
                <wp:posOffset>6494145</wp:posOffset>
              </wp:positionH>
              <wp:positionV relativeFrom="paragraph">
                <wp:posOffset>612140</wp:posOffset>
              </wp:positionV>
              <wp:extent cx="381000" cy="8019415"/>
              <wp:effectExtent l="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9C6E5" w14:textId="1827599C" w:rsidR="00593DF8" w:rsidRPr="00593DF8" w:rsidRDefault="00593DF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 w:rsidRPr="00EF2370">
                            <w:rPr>
                              <w:color w:val="0C0000"/>
                              <w:sz w:val="14"/>
                              <w:lang w:val="ru-RU"/>
                            </w:rPr>
                            <w:t>04.04.2022 ЕСЭДО ГО (версия 7.23.0</w:t>
                          </w:r>
                          <w:proofErr w:type="gramStart"/>
                          <w:r w:rsidRPr="00EF2370">
                            <w:rPr>
                              <w:color w:val="0C0000"/>
                              <w:sz w:val="14"/>
                              <w:lang w:val="ru-RU"/>
                            </w:rPr>
                            <w:t>)  Копия</w:t>
                          </w:r>
                          <w:proofErr w:type="gramEnd"/>
                          <w:r w:rsidRPr="00EF2370">
                            <w:rPr>
                              <w:color w:val="0C0000"/>
                              <w:sz w:val="14"/>
                              <w:lang w:val="ru-RU"/>
                            </w:rPr>
                            <w:t xml:space="preserve"> электронного документа.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Положительный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результат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проверки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DDC4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48.2pt;width:30pt;height:6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" stroked="f">
              <v:textbox style="layout-flow:vertical;mso-layout-flow-alt:bottom-to-top">
                <w:txbxContent>
                  <w:p w14:paraId="76E9C6E5" w14:textId="1827599C" w:rsidR="00593DF8" w:rsidRPr="00593DF8" w:rsidRDefault="00593DF8">
                    <w:pPr>
                      <w:rPr>
                        <w:color w:val="0C0000"/>
                        <w:sz w:val="14"/>
                      </w:rPr>
                    </w:pPr>
                    <w:r w:rsidRPr="00EF2370">
                      <w:rPr>
                        <w:color w:val="0C0000"/>
                        <w:sz w:val="14"/>
                        <w:lang w:val="ru-RU"/>
                      </w:rPr>
                      <w:t xml:space="preserve">04.04.2022 ЕСЭДО ГО (версия 7.23.0)  Копия электронного документа. </w:t>
                    </w:r>
                    <w:r>
                      <w:rPr>
                        <w:color w:val="0C0000"/>
                        <w:sz w:val="14"/>
                      </w:rPr>
                      <w:t xml:space="preserve">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AE"/>
    <w:rsid w:val="002178E9"/>
    <w:rsid w:val="00593DF8"/>
    <w:rsid w:val="009C4B37"/>
    <w:rsid w:val="009C50AE"/>
    <w:rsid w:val="00A16BAC"/>
    <w:rsid w:val="00E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BC88F"/>
  <w15:docId w15:val="{1C0F4031-BF8E-4100-BEEF-AF814AA7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59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3DF8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C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4B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2022-05-16T09:56:00Z</cp:lastPrinted>
  <dcterms:created xsi:type="dcterms:W3CDTF">2022-04-04T10:27:00Z</dcterms:created>
  <dcterms:modified xsi:type="dcterms:W3CDTF">2022-05-16T09:56:00Z</dcterms:modified>
</cp:coreProperties>
</file>